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012" w:rsidRPr="00061EDE" w:rsidRDefault="00F13012" w:rsidP="00F1301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FF0000"/>
        </w:rPr>
      </w:pPr>
      <w:r w:rsidRPr="00061EDE">
        <w:rPr>
          <w:rFonts w:ascii="Times New Roman" w:hAnsi="Times New Roman" w:cs="Times New Roman"/>
          <w:color w:val="FF0000"/>
        </w:rPr>
        <w:t>РЕКОМЕНДУЕМЫЙ ОБРАЗЕЦ</w:t>
      </w:r>
    </w:p>
    <w:p w:rsidR="00914F9E" w:rsidRPr="00A3693C" w:rsidRDefault="00914F9E" w:rsidP="00914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310" w:rsidRPr="00163690" w:rsidRDefault="005D6310" w:rsidP="005D6310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Руководителю Северо-Уральского управления </w:t>
      </w:r>
      <w:r w:rsidRPr="00891298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ой</w:t>
      </w:r>
      <w:r w:rsidRPr="00891298">
        <w:rPr>
          <w:rFonts w:ascii="Times New Roman" w:hAnsi="Times New Roman" w:cs="Times New Roman"/>
        </w:rPr>
        <w:t xml:space="preserve"> служб</w:t>
      </w:r>
      <w:r>
        <w:rPr>
          <w:rFonts w:ascii="Times New Roman" w:hAnsi="Times New Roman" w:cs="Times New Roman"/>
        </w:rPr>
        <w:t>ы</w:t>
      </w:r>
      <w:r w:rsidRPr="00891298">
        <w:rPr>
          <w:rFonts w:ascii="Times New Roman" w:hAnsi="Times New Roman" w:cs="Times New Roman"/>
        </w:rPr>
        <w:t xml:space="preserve"> по экологическому,</w:t>
      </w:r>
      <w:r>
        <w:rPr>
          <w:rFonts w:ascii="Times New Roman" w:hAnsi="Times New Roman" w:cs="Times New Roman"/>
        </w:rPr>
        <w:t xml:space="preserve"> </w:t>
      </w:r>
      <w:r w:rsidRPr="00891298">
        <w:rPr>
          <w:rFonts w:ascii="Times New Roman" w:hAnsi="Times New Roman" w:cs="Times New Roman"/>
        </w:rPr>
        <w:t>технологическому и атомному надзору</w:t>
      </w:r>
    </w:p>
    <w:p w:rsidR="00A60F9C" w:rsidRDefault="00A60F9C" w:rsidP="005D63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</w:p>
    <w:p w:rsidR="00A60F9C" w:rsidRPr="00A60F9C" w:rsidRDefault="004E1959" w:rsidP="00A60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lang w:eastAsia="ru-RU"/>
        </w:rPr>
      </w:pPr>
      <w:r w:rsidRPr="00A3693C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Заявление о предоставлении лицензии</w:t>
      </w:r>
    </w:p>
    <w:p w:rsidR="00A3693C" w:rsidRPr="00A3693C" w:rsidRDefault="00A3693C" w:rsidP="004E19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lang w:eastAsia="ru-RU"/>
        </w:rPr>
      </w:pPr>
      <w:r w:rsidRPr="00914F9E">
        <w:rPr>
          <w:rFonts w:ascii="Times New Roman" w:eastAsia="Times New Roman" w:hAnsi="Times New Roman" w:cs="Times New Roman"/>
          <w:b/>
          <w:lang w:eastAsia="ru-RU"/>
        </w:rPr>
        <w:t>Заявитель: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lang w:eastAsia="ru-RU"/>
        </w:rPr>
      </w:pPr>
      <w:r w:rsidRPr="00914F9E">
        <w:rPr>
          <w:rFonts w:ascii="Times New Roman" w:eastAsia="Times New Roman" w:hAnsi="Times New Roman" w:cs="Times New Roman"/>
          <w:b/>
          <w:lang w:eastAsia="ru-RU"/>
        </w:rPr>
        <w:t>Юридическое лицо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 xml:space="preserve">Полное наименование </w:t>
      </w:r>
      <w:r w:rsidRPr="00914F9E">
        <w:rPr>
          <w:rFonts w:ascii="Times New Roman" w:eastAsia="Times New Roman" w:hAnsi="Times New Roman" w:cs="Times New Roman"/>
          <w:u w:val="single"/>
          <w:lang w:eastAsia="ru-RU"/>
        </w:rPr>
        <w:t>Общество с ограниченной ответственностью «</w:t>
      </w:r>
      <w:proofErr w:type="gramStart"/>
      <w:r w:rsidRPr="00914F9E">
        <w:rPr>
          <w:rFonts w:ascii="Times New Roman" w:eastAsia="Times New Roman" w:hAnsi="Times New Roman" w:cs="Times New Roman"/>
          <w:u w:val="single"/>
          <w:lang w:eastAsia="ru-RU"/>
        </w:rPr>
        <w:t>Эдельвейс»</w:t>
      </w:r>
      <w:r w:rsidRPr="00914F9E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914F9E">
        <w:rPr>
          <w:rFonts w:ascii="Times New Roman" w:eastAsia="Times New Roman" w:hAnsi="Times New Roman" w:cs="Times New Roman"/>
          <w:lang w:eastAsia="ru-RU"/>
        </w:rPr>
        <w:t>______________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>Сокращенное наименование (при наличии) _</w:t>
      </w:r>
      <w:r w:rsidRPr="00914F9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Pr="00914F9E">
        <w:rPr>
          <w:rFonts w:ascii="Times New Roman" w:eastAsia="Times New Roman" w:hAnsi="Times New Roman" w:cs="Times New Roman"/>
          <w:u w:val="single"/>
          <w:lang w:eastAsia="ru-RU"/>
        </w:rPr>
        <w:t>ООО «</w:t>
      </w:r>
      <w:proofErr w:type="gramStart"/>
      <w:r w:rsidRPr="00914F9E">
        <w:rPr>
          <w:rFonts w:ascii="Times New Roman" w:eastAsia="Times New Roman" w:hAnsi="Times New Roman" w:cs="Times New Roman"/>
          <w:u w:val="single"/>
          <w:lang w:eastAsia="ru-RU"/>
        </w:rPr>
        <w:t>Эдельвейс»</w:t>
      </w:r>
      <w:r w:rsidRPr="00914F9E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914F9E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>Фирменное наименование ______________________________________________________________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>Организационно-правовая форма _</w:t>
      </w:r>
      <w:r w:rsidRPr="00914F9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Pr="00914F9E">
        <w:rPr>
          <w:rFonts w:ascii="Times New Roman" w:eastAsia="Times New Roman" w:hAnsi="Times New Roman" w:cs="Times New Roman"/>
          <w:u w:val="single"/>
          <w:lang w:eastAsia="ru-RU"/>
        </w:rPr>
        <w:t>Общества с ограниченной ответственностью</w:t>
      </w:r>
      <w:r w:rsidRPr="00914F9E">
        <w:rPr>
          <w:rFonts w:ascii="Times New Roman" w:eastAsia="Times New Roman" w:hAnsi="Times New Roman" w:cs="Times New Roman"/>
          <w:lang w:eastAsia="ru-RU"/>
        </w:rPr>
        <w:t>________________</w:t>
      </w:r>
    </w:p>
    <w:p w:rsidR="00914F9E" w:rsidRPr="00914F9E" w:rsidRDefault="00914F9E" w:rsidP="00914F9E">
      <w:pPr>
        <w:tabs>
          <w:tab w:val="left" w:pos="9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 xml:space="preserve">Адрес в пределах местонахождения юридического лица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 xml:space="preserve">625000, г. Тюмень, ул. Тюменская, д. 25,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br/>
        <w:t>оф. 105  </w:t>
      </w: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Pr="00914F9E">
        <w:rPr>
          <w:rFonts w:ascii="Times New Roman" w:eastAsia="Times New Roman" w:hAnsi="Times New Roman" w:cs="Times New Roman"/>
          <w:u w:val="single"/>
          <w:lang w:eastAsia="ru-RU"/>
        </w:rPr>
        <w:t>7212345678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>Данные документа о постановке соискателя лицензии на учет в налоговом органе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 xml:space="preserve"> свидетельство серия 72 №123456 выдано ИФНС России по г. Тюмени 01.10.2020</w:t>
      </w: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>1017212345678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 </w:t>
      </w:r>
      <w:r w:rsidRPr="00914F9E">
        <w:rPr>
          <w:rFonts w:ascii="Times New Roman" w:eastAsia="Times New Roman" w:hAnsi="Times New Roman" w:cs="Times New Roman"/>
          <w:u w:val="single"/>
          <w:lang w:eastAsia="ru-RU"/>
        </w:rPr>
        <w:t>свидетельство серия 72 № 123456 выдано ИФНС России по г. Тюмени 01.10.2020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lang w:eastAsia="ru-RU"/>
        </w:rPr>
      </w:pPr>
      <w:r w:rsidRPr="00914F9E">
        <w:rPr>
          <w:rFonts w:ascii="Times New Roman" w:eastAsia="Times New Roman" w:hAnsi="Times New Roman" w:cs="Times New Roman"/>
          <w:b/>
          <w:lang w:eastAsia="ru-RU"/>
        </w:rPr>
        <w:t>Иностранное юридическое лицо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>Полное наименование _________________________________________________________________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>Сокращенное наименование (при наличии) _______________________________________________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>Полное наименование филиала _________________________________________________________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>Сокращенное наименование филиала (при наличии) _______________________________________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>Адрес в пределах местонахождения филиала ______________________________________________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>НЗА ________________________________________________________________________________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>Дата внесения записи об аккредитации филиала ___________________________________________</w:t>
      </w: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lang w:eastAsia="ru-RU"/>
        </w:rPr>
      </w:pPr>
      <w:r w:rsidRPr="00914F9E">
        <w:rPr>
          <w:rFonts w:ascii="Times New Roman" w:eastAsia="Times New Roman" w:hAnsi="Times New Roman" w:cs="Times New Roman"/>
          <w:b/>
          <w:lang w:eastAsia="ru-RU"/>
        </w:rPr>
        <w:t>Индивидуальный предприниматель</w:t>
      </w:r>
    </w:p>
    <w:p w:rsidR="00914F9E" w:rsidRPr="00914F9E" w:rsidRDefault="00914F9E" w:rsidP="00914F9E">
      <w:pPr>
        <w:tabs>
          <w:tab w:val="left" w:pos="9300"/>
        </w:tabs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Ф.И.О., дата рождения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>  Иванов Иван Иванович</w:t>
      </w: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</w:p>
    <w:p w:rsidR="00914F9E" w:rsidRPr="00914F9E" w:rsidRDefault="00914F9E" w:rsidP="00914F9E">
      <w:pPr>
        <w:tabs>
          <w:tab w:val="left" w:pos="93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Данные документа, удостоверяющего личность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>  паспорт серия 72 10 № 123456, выдан ОУФМС России по Тюменской области 21.04.2010   </w:t>
      </w: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</w:p>
    <w:p w:rsidR="00914F9E" w:rsidRPr="00914F9E" w:rsidRDefault="00914F9E" w:rsidP="00914F9E">
      <w:pPr>
        <w:tabs>
          <w:tab w:val="left" w:pos="93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>Адрес регистрации по месту жительства (месту пребывания)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 xml:space="preserve"> 625000, г. Тюмень, ул. Энергетиков,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br/>
        <w:t>д. 1, кв. 39  </w:t>
      </w: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</w:p>
    <w:p w:rsidR="00914F9E" w:rsidRPr="00914F9E" w:rsidRDefault="00914F9E" w:rsidP="00914F9E">
      <w:pPr>
        <w:tabs>
          <w:tab w:val="left" w:pos="93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proofErr w:type="gramStart"/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ИНН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> 7212345678</w:t>
      </w:r>
      <w:proofErr w:type="gramEnd"/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>, свидетельство серия 72 №123456 выдано ИФНС России по г. Тюмени 01.10.2020</w:t>
      </w: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>,</w:t>
      </w:r>
    </w:p>
    <w:p w:rsidR="00914F9E" w:rsidRPr="00914F9E" w:rsidRDefault="00914F9E" w:rsidP="00914F9E">
      <w:pPr>
        <w:tabs>
          <w:tab w:val="left" w:pos="93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 CYR"/>
          <w:u w:val="single"/>
          <w:lang w:eastAsia="ru-RU"/>
        </w:rPr>
      </w:pP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ОГРНИП 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>  </w:t>
      </w:r>
      <w:r w:rsidRPr="00914F9E">
        <w:rPr>
          <w:rFonts w:ascii="Times New Roman" w:eastAsiaTheme="minorEastAsia" w:hAnsi="Times New Roman" w:cs="Times New Roman CYR"/>
          <w:u w:val="single"/>
          <w:lang w:eastAsia="ru-RU"/>
        </w:rPr>
        <w:t>101722345678910</w:t>
      </w:r>
    </w:p>
    <w:p w:rsidR="00914F9E" w:rsidRPr="00914F9E" w:rsidRDefault="00914F9E" w:rsidP="00914F9E">
      <w:pPr>
        <w:tabs>
          <w:tab w:val="left" w:pos="93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lastRenderedPageBreak/>
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</w:r>
      <w:r w:rsidRPr="00914F9E">
        <w:rPr>
          <w:rFonts w:ascii="Times New Roman" w:eastAsiaTheme="minorEastAsia" w:hAnsi="Times New Roman" w:cs="Times New Roman CYR"/>
          <w:u w:val="single"/>
          <w:lang w:eastAsia="ru-RU"/>
        </w:rPr>
        <w:t xml:space="preserve">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>свидетельство серия 72 №123456 выдано ИФНС России по г. Тюмени 01.10.2020  </w:t>
      </w:r>
    </w:p>
    <w:p w:rsidR="005D6310" w:rsidRPr="005D6310" w:rsidRDefault="005D6310" w:rsidP="00914F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959" w:rsidRPr="00A3693C" w:rsidRDefault="00A3693C" w:rsidP="00A3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93C">
        <w:rPr>
          <w:rFonts w:ascii="Times New Roman" w:eastAsia="Times New Roman" w:hAnsi="Times New Roman" w:cs="Times New Roman"/>
          <w:lang w:eastAsia="ru-RU"/>
        </w:rPr>
        <w:t xml:space="preserve">     Прошу</w:t>
      </w:r>
      <w:r w:rsidR="004E1959" w:rsidRPr="00A3693C">
        <w:rPr>
          <w:rFonts w:ascii="Times New Roman" w:eastAsia="Times New Roman" w:hAnsi="Times New Roman" w:cs="Times New Roman"/>
          <w:lang w:eastAsia="ru-RU"/>
        </w:rPr>
        <w:t xml:space="preserve"> предоставить лицензию</w:t>
      </w:r>
      <w:r w:rsidRPr="00A3693C">
        <w:rPr>
          <w:rFonts w:ascii="Times New Roman" w:eastAsia="Times New Roman" w:hAnsi="Times New Roman" w:cs="Times New Roman"/>
          <w:lang w:eastAsia="ru-RU"/>
        </w:rPr>
        <w:t xml:space="preserve"> на осуществление следующего</w:t>
      </w:r>
      <w:r w:rsidR="004E1959" w:rsidRPr="00A3693C">
        <w:rPr>
          <w:rFonts w:ascii="Times New Roman" w:eastAsia="Times New Roman" w:hAnsi="Times New Roman" w:cs="Times New Roman"/>
          <w:lang w:eastAsia="ru-RU"/>
        </w:rPr>
        <w:t xml:space="preserve"> вида деятельности:</w:t>
      </w:r>
    </w:p>
    <w:p w:rsidR="004E1959" w:rsidRPr="00A60F9C" w:rsidRDefault="004E1959" w:rsidP="00A60F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60F9C" w:rsidRDefault="004E1959" w:rsidP="00A60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A60F9C">
        <w:rPr>
          <w:rFonts w:ascii="Times New Roman" w:eastAsia="Times New Roman" w:hAnsi="Times New Roman" w:cs="Times New Roman"/>
          <w:b/>
          <w:i/>
          <w:lang w:eastAsia="ru-RU"/>
        </w:rPr>
        <w:t>Эксплуатация взрывопожароопасных и химически опасных</w:t>
      </w:r>
      <w:r w:rsidR="00A60F9C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60F9C">
        <w:rPr>
          <w:rFonts w:ascii="Times New Roman" w:eastAsia="Times New Roman" w:hAnsi="Times New Roman" w:cs="Times New Roman"/>
          <w:b/>
          <w:i/>
          <w:lang w:eastAsia="ru-RU"/>
        </w:rPr>
        <w:t xml:space="preserve">производственных объектов </w:t>
      </w:r>
    </w:p>
    <w:p w:rsidR="004E1959" w:rsidRPr="00A60F9C" w:rsidRDefault="004E1959" w:rsidP="00A60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A60F9C">
        <w:rPr>
          <w:rFonts w:ascii="Times New Roman" w:eastAsia="Times New Roman" w:hAnsi="Times New Roman" w:cs="Times New Roman"/>
          <w:b/>
          <w:i/>
          <w:lang w:eastAsia="ru-RU"/>
        </w:rPr>
        <w:t>I, II и III классов опасности</w:t>
      </w:r>
    </w:p>
    <w:p w:rsidR="004E1959" w:rsidRPr="00A3693C" w:rsidRDefault="004E1959" w:rsidP="004E19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959" w:rsidRDefault="004E1959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693C">
        <w:rPr>
          <w:rFonts w:ascii="Times New Roman" w:eastAsia="Times New Roman" w:hAnsi="Times New Roman" w:cs="Times New Roman"/>
          <w:lang w:eastAsia="ru-RU"/>
        </w:rPr>
        <w:t xml:space="preserve">     Виды работ, выполняемые в составе лицензируемого вида деятельности:</w:t>
      </w:r>
    </w:p>
    <w:tbl>
      <w:tblPr>
        <w:tblStyle w:val="1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9335A1" w:rsidRPr="007334AF" w:rsidTr="00985EA7">
        <w:trPr>
          <w:trHeight w:val="309"/>
        </w:trPr>
        <w:tc>
          <w:tcPr>
            <w:tcW w:w="704" w:type="dxa"/>
          </w:tcPr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4FAE5BF2" wp14:editId="6F0A2A0E">
                  <wp:simplePos x="0" y="0"/>
                  <wp:positionH relativeFrom="rightMargin">
                    <wp:posOffset>-243205</wp:posOffset>
                  </wp:positionH>
                  <wp:positionV relativeFrom="paragraph">
                    <wp:posOffset>30480</wp:posOffset>
                  </wp:positionV>
                  <wp:extent cx="185882" cy="219075"/>
                  <wp:effectExtent l="0" t="0" r="508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9335A1" w:rsidRPr="007334AF" w:rsidRDefault="009335A1" w:rsidP="00985EA7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</w:t>
            </w:r>
          </w:p>
        </w:tc>
      </w:tr>
      <w:tr w:rsidR="009335A1" w:rsidRPr="007334AF" w:rsidTr="00985EA7">
        <w:trPr>
          <w:trHeight w:val="87"/>
        </w:trPr>
        <w:tc>
          <w:tcPr>
            <w:tcW w:w="704" w:type="dxa"/>
          </w:tcPr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4FAE5BF2" wp14:editId="6F0A2A0E">
                  <wp:simplePos x="0" y="0"/>
                  <wp:positionH relativeFrom="rightMargin">
                    <wp:posOffset>-224155</wp:posOffset>
                  </wp:positionH>
                  <wp:positionV relativeFrom="paragraph">
                    <wp:posOffset>6985</wp:posOffset>
                  </wp:positionV>
                  <wp:extent cx="185882" cy="219075"/>
                  <wp:effectExtent l="0" t="0" r="508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9335A1" w:rsidRPr="007334AF" w:rsidRDefault="009335A1" w:rsidP="00985EA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Использование воспламеняющихся, окисляющих, горючих, взрывчатых, токсичных, высокотоксичных веществ и веществ, представляющих   опасность для окружающей среды, на объектах</w:t>
            </w:r>
          </w:p>
        </w:tc>
      </w:tr>
      <w:tr w:rsidR="009335A1" w:rsidRPr="007334AF" w:rsidTr="00985EA7">
        <w:trPr>
          <w:trHeight w:val="409"/>
        </w:trPr>
        <w:tc>
          <w:tcPr>
            <w:tcW w:w="704" w:type="dxa"/>
          </w:tcPr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9335A1" w:rsidRPr="007334AF" w:rsidRDefault="009335A1" w:rsidP="00985EA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Переработка воспламеняющихся, окисляющих, горючих, взрывчатых, токсичных, высокотоксичных веществ и веществ, представляющих   опасность для окружающей среды, на объектах</w:t>
            </w:r>
          </w:p>
        </w:tc>
      </w:tr>
      <w:tr w:rsidR="009335A1" w:rsidRPr="007334AF" w:rsidTr="00985EA7">
        <w:tc>
          <w:tcPr>
            <w:tcW w:w="704" w:type="dxa"/>
          </w:tcPr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4FAE5BF2" wp14:editId="6F0A2A0E">
                  <wp:simplePos x="0" y="0"/>
                  <wp:positionH relativeFrom="rightMargin">
                    <wp:posOffset>-233680</wp:posOffset>
                  </wp:positionH>
                  <wp:positionV relativeFrom="paragraph">
                    <wp:posOffset>24130</wp:posOffset>
                  </wp:positionV>
                  <wp:extent cx="185882" cy="219075"/>
                  <wp:effectExtent l="0" t="0" r="508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9335A1" w:rsidRPr="007334AF" w:rsidRDefault="009335A1" w:rsidP="00985EA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Хранение воспламеняющихся, окисляющих, горючих, взрывчатых, токсичных, высокотоксичных веществ и веществ, представляющих   опасность для окружающей среды, на объектах</w:t>
            </w:r>
          </w:p>
        </w:tc>
      </w:tr>
      <w:tr w:rsidR="009335A1" w:rsidRPr="007334AF" w:rsidTr="00985EA7">
        <w:tc>
          <w:tcPr>
            <w:tcW w:w="704" w:type="dxa"/>
          </w:tcPr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FAE5BF2" wp14:editId="6F0A2A0E">
                  <wp:simplePos x="0" y="0"/>
                  <wp:positionH relativeFrom="rightMargin">
                    <wp:posOffset>-233680</wp:posOffset>
                  </wp:positionH>
                  <wp:positionV relativeFrom="paragraph">
                    <wp:posOffset>37465</wp:posOffset>
                  </wp:positionV>
                  <wp:extent cx="185882" cy="219075"/>
                  <wp:effectExtent l="0" t="0" r="508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9335A1" w:rsidRPr="00433B19" w:rsidRDefault="009335A1" w:rsidP="00985EA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</w:t>
            </w:r>
          </w:p>
        </w:tc>
      </w:tr>
      <w:tr w:rsidR="009335A1" w:rsidRPr="007334AF" w:rsidTr="00985EA7">
        <w:tc>
          <w:tcPr>
            <w:tcW w:w="704" w:type="dxa"/>
          </w:tcPr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9335A1" w:rsidRPr="00433B19" w:rsidRDefault="009335A1" w:rsidP="00985EA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</w:t>
            </w:r>
          </w:p>
        </w:tc>
      </w:tr>
      <w:tr w:rsidR="009335A1" w:rsidRPr="007334AF" w:rsidTr="00985EA7">
        <w:trPr>
          <w:trHeight w:val="595"/>
        </w:trPr>
        <w:tc>
          <w:tcPr>
            <w:tcW w:w="704" w:type="dxa"/>
          </w:tcPr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9335A1" w:rsidRPr="006C1695" w:rsidRDefault="009335A1" w:rsidP="00985EA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(эксплуатация) на объектах оборудования, работающего под избыточным давлением более 0,07 </w:t>
            </w:r>
            <w:proofErr w:type="spellStart"/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мегапаскаля</w:t>
            </w:r>
            <w:proofErr w:type="spellEnd"/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9335A1" w:rsidRPr="006C1695" w:rsidRDefault="009335A1" w:rsidP="00985EA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    пара, газа (в газообразном, сжиженном состоянии);</w:t>
            </w:r>
          </w:p>
          <w:p w:rsidR="009335A1" w:rsidRPr="006C1695" w:rsidRDefault="009335A1" w:rsidP="00985EA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    воды при температуре нагрева более 115 градусов Цельсия;</w:t>
            </w:r>
          </w:p>
          <w:p w:rsidR="009335A1" w:rsidRPr="00433B19" w:rsidRDefault="009335A1" w:rsidP="00985EA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    иных жидкостей при температуре, превышающей температуру их кипения при избыточном давлении 0,07 </w:t>
            </w:r>
            <w:proofErr w:type="spellStart"/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мегапаскаля</w:t>
            </w:r>
            <w:proofErr w:type="spellEnd"/>
          </w:p>
        </w:tc>
      </w:tr>
      <w:tr w:rsidR="009335A1" w:rsidRPr="007334AF" w:rsidTr="00985EA7">
        <w:trPr>
          <w:trHeight w:val="575"/>
        </w:trPr>
        <w:tc>
          <w:tcPr>
            <w:tcW w:w="704" w:type="dxa"/>
          </w:tcPr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9335A1" w:rsidRPr="00875B87" w:rsidRDefault="009335A1" w:rsidP="00985EA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Получение расплавов черных и цветных металлов, сплавов на основе этих расплавов                       с применением оборудования, рассчитанного на максимальное количество расплава, составляющее 500 килограммов и более</w:t>
            </w:r>
          </w:p>
        </w:tc>
      </w:tr>
      <w:tr w:rsidR="009335A1" w:rsidRPr="007334AF" w:rsidTr="00985EA7">
        <w:tc>
          <w:tcPr>
            <w:tcW w:w="704" w:type="dxa"/>
          </w:tcPr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9335A1" w:rsidRPr="00433B19" w:rsidRDefault="009335A1" w:rsidP="00985EA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Ведение горных работ, работ по обогащению полезных ископаемых, а также работ                             в подземных условиях, за исключением ведения открытых горных работ без использования (образования) воспламеняющихся, окисляющих, горючих и взрывчатых веществ, определенных </w:t>
            </w:r>
            <w:hyperlink r:id="rId6" w:history="1">
              <w:r w:rsidRPr="006C1695">
                <w:rPr>
                  <w:rFonts w:ascii="Times New Roman" w:eastAsia="Times New Roman" w:hAnsi="Times New Roman" w:cs="Times New Roman"/>
                  <w:lang w:eastAsia="ru-RU"/>
                </w:rPr>
                <w:t>приложением 1</w:t>
              </w:r>
            </w:hyperlink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к Федеральному закону "О промышленной безопасности опасных производственных объектов"</w:t>
            </w:r>
          </w:p>
        </w:tc>
      </w:tr>
      <w:tr w:rsidR="009335A1" w:rsidRPr="007334AF" w:rsidTr="00985EA7">
        <w:tc>
          <w:tcPr>
            <w:tcW w:w="704" w:type="dxa"/>
          </w:tcPr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9335A1" w:rsidRPr="007334AF" w:rsidRDefault="009335A1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9335A1" w:rsidRPr="00433B19" w:rsidRDefault="009335A1" w:rsidP="00985EA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Хранение или переработка растительного сырья, в процессе которых образуются взрывоопасные пылевоздушные смеси, способные  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к самосогреванию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и самовозгоранию на объектах</w:t>
            </w:r>
          </w:p>
        </w:tc>
      </w:tr>
    </w:tbl>
    <w:p w:rsidR="009335A1" w:rsidRPr="00A3693C" w:rsidRDefault="009335A1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35A1" w:rsidRDefault="009335A1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9335A1" w:rsidRDefault="009335A1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4E1959" w:rsidRPr="00A3693C" w:rsidRDefault="004E1959" w:rsidP="009335A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A3693C">
        <w:rPr>
          <w:rFonts w:ascii="Times New Roman" w:eastAsia="Times New Roman" w:hAnsi="Times New Roman" w:cs="Times New Roman"/>
          <w:lang w:eastAsia="ru-RU"/>
        </w:rPr>
        <w:lastRenderedPageBreak/>
        <w:t>Места осуществления лицензируемого вида деятельности:</w:t>
      </w:r>
    </w:p>
    <w:p w:rsidR="00914F9E" w:rsidRPr="00914F9E" w:rsidRDefault="00914F9E" w:rsidP="009335A1">
      <w:pPr>
        <w:tabs>
          <w:tab w:val="left" w:pos="9400"/>
        </w:tabs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1)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>  Тюменская область, г. Тюмень, ул. Республики, д. 250, строение 3                                               </w:t>
      </w:r>
      <w:proofErr w:type="gramStart"/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> </w:t>
      </w: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 ,</w:t>
      </w:r>
      <w:proofErr w:type="gramEnd"/>
    </w:p>
    <w:p w:rsidR="00914F9E" w:rsidRPr="00914F9E" w:rsidRDefault="00914F9E" w:rsidP="009335A1">
      <w:pPr>
        <w:tabs>
          <w:tab w:val="left" w:pos="9400"/>
        </w:tabs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2)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 xml:space="preserve">  Тюменская область, г. Ялуторовск, ул. Революции, д. 1                                                                  </w:t>
      </w:r>
      <w:proofErr w:type="gramStart"/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> </w:t>
      </w: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 ,</w:t>
      </w:r>
      <w:proofErr w:type="gramEnd"/>
    </w:p>
    <w:p w:rsidR="004E1959" w:rsidRPr="00A3693C" w:rsidRDefault="004E1959" w:rsidP="009335A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A3693C">
        <w:rPr>
          <w:rFonts w:ascii="Times New Roman" w:eastAsia="Times New Roman" w:hAnsi="Times New Roman" w:cs="Times New Roman"/>
          <w:lang w:eastAsia="ru-RU"/>
        </w:rPr>
        <w:t>3) _</w:t>
      </w:r>
      <w:r w:rsidR="00914F9E" w:rsidRPr="00853DFA">
        <w:rPr>
          <w:rFonts w:ascii="Times New Roman" w:hAnsi="Times New Roman" w:cs="Times New Roman"/>
          <w:u w:val="single"/>
        </w:rPr>
        <w:t>ХМАО-Югра, г. Нефтеюганск, ул. Нефтяников, д. 25</w:t>
      </w:r>
      <w:r w:rsidR="00914F9E">
        <w:rPr>
          <w:rFonts w:ascii="Times New Roman" w:eastAsia="Times New Roman" w:hAnsi="Times New Roman" w:cs="Times New Roman"/>
          <w:lang w:eastAsia="ru-RU"/>
        </w:rPr>
        <w:t>___</w:t>
      </w:r>
      <w:r w:rsidRPr="00A3693C">
        <w:rPr>
          <w:rFonts w:ascii="Times New Roman" w:eastAsia="Times New Roman" w:hAnsi="Times New Roman" w:cs="Times New Roman"/>
          <w:lang w:eastAsia="ru-RU"/>
        </w:rPr>
        <w:t>____</w:t>
      </w:r>
      <w:r w:rsidR="00914F9E">
        <w:rPr>
          <w:rFonts w:ascii="Times New Roman" w:eastAsia="Times New Roman" w:hAnsi="Times New Roman" w:cs="Times New Roman"/>
          <w:lang w:eastAsia="ru-RU"/>
        </w:rPr>
        <w:t>__</w:t>
      </w:r>
      <w:r w:rsidRPr="00A3693C">
        <w:rPr>
          <w:rFonts w:ascii="Times New Roman" w:eastAsia="Times New Roman" w:hAnsi="Times New Roman" w:cs="Times New Roman"/>
          <w:lang w:eastAsia="ru-RU"/>
        </w:rPr>
        <w:t>___________</w:t>
      </w:r>
      <w:r w:rsidR="00A3693C">
        <w:rPr>
          <w:rFonts w:ascii="Times New Roman" w:eastAsia="Times New Roman" w:hAnsi="Times New Roman" w:cs="Times New Roman"/>
          <w:lang w:eastAsia="ru-RU"/>
        </w:rPr>
        <w:t>_____________</w:t>
      </w:r>
      <w:r w:rsidRPr="00A3693C">
        <w:rPr>
          <w:rFonts w:ascii="Times New Roman" w:eastAsia="Times New Roman" w:hAnsi="Times New Roman" w:cs="Times New Roman"/>
          <w:lang w:eastAsia="ru-RU"/>
        </w:rPr>
        <w:t>__,</w:t>
      </w:r>
    </w:p>
    <w:p w:rsidR="004E1959" w:rsidRPr="00A3693C" w:rsidRDefault="004E1959" w:rsidP="009335A1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F9E" w:rsidRPr="00914F9E" w:rsidRDefault="00914F9E" w:rsidP="009335A1">
      <w:pPr>
        <w:tabs>
          <w:tab w:val="left" w:pos="9400"/>
        </w:tabs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Почтовый адрес (при </w:t>
      </w:r>
      <w:proofErr w:type="gramStart"/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наличии)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>  </w:t>
      </w:r>
      <w:proofErr w:type="gramEnd"/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 xml:space="preserve">625000, г. Тюмень, ул. Тюменская, д. 25, оф. 105                                      </w:t>
      </w: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</w:p>
    <w:p w:rsidR="00914F9E" w:rsidRPr="00914F9E" w:rsidRDefault="00914F9E" w:rsidP="009335A1">
      <w:pPr>
        <w:tabs>
          <w:tab w:val="left" w:pos="4100"/>
          <w:tab w:val="left" w:pos="9400"/>
        </w:tabs>
        <w:autoSpaceDE w:val="0"/>
        <w:autoSpaceDN w:val="0"/>
        <w:adjustRightInd w:val="0"/>
        <w:spacing w:after="120" w:line="240" w:lineRule="auto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>Телефон</w:t>
      </w:r>
      <w:proofErr w:type="gramStart"/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>  (</w:t>
      </w:r>
      <w:proofErr w:type="gramEnd"/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>3452) 72-00-00  </w:t>
      </w: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  факс (при наличии) </w:t>
      </w:r>
      <w:r w:rsidRPr="00914F9E">
        <w:rPr>
          <w:rFonts w:ascii="Times New Roman" w:eastAsiaTheme="minorEastAsia" w:hAnsi="Times New Roman" w:cs="Times New Roman"/>
          <w:color w:val="000000"/>
          <w:u w:val="single"/>
          <w:lang w:eastAsia="ru-RU"/>
        </w:rPr>
        <w:t xml:space="preserve">                                                                                        </w:t>
      </w:r>
      <w:r w:rsidRPr="00914F9E">
        <w:rPr>
          <w:rFonts w:ascii="Times New Roman" w:eastAsiaTheme="minorEastAsia" w:hAnsi="Times New Roman" w:cs="Times New Roman"/>
          <w:color w:val="000000"/>
          <w:lang w:eastAsia="ru-RU"/>
        </w:rPr>
        <w:t xml:space="preserve"> </w:t>
      </w:r>
    </w:p>
    <w:p w:rsidR="00914F9E" w:rsidRPr="000D2DF6" w:rsidRDefault="00914F9E" w:rsidP="009335A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0D2DF6">
        <w:rPr>
          <w:rFonts w:ascii="Times New Roman" w:eastAsiaTheme="minorEastAsia" w:hAnsi="Times New Roman" w:cs="Times New Roman"/>
          <w:lang w:eastAsia="ru-RU"/>
        </w:rPr>
        <w:t xml:space="preserve">Адрес электронной почты (при </w:t>
      </w:r>
      <w:proofErr w:type="gramStart"/>
      <w:r w:rsidRPr="000D2DF6">
        <w:rPr>
          <w:rFonts w:ascii="Times New Roman" w:eastAsiaTheme="minorEastAsia" w:hAnsi="Times New Roman" w:cs="Times New Roman"/>
          <w:lang w:eastAsia="ru-RU"/>
        </w:rPr>
        <w:t xml:space="preserve">наличии) </w:t>
      </w:r>
      <w:r w:rsidRPr="000D2DF6">
        <w:rPr>
          <w:rFonts w:ascii="Times New Roman" w:eastAsiaTheme="minorEastAsia" w:hAnsi="Times New Roman" w:cs="Times New Roman"/>
          <w:u w:val="single"/>
          <w:lang w:eastAsia="ru-RU"/>
        </w:rPr>
        <w:t> </w:t>
      </w:r>
      <w:hyperlink r:id="rId7" w:history="1">
        <w:r w:rsidRPr="000D2DF6">
          <w:rPr>
            <w:rFonts w:ascii="Times New Roman" w:eastAsiaTheme="minorEastAsia" w:hAnsi="Times New Roman" w:cs="Times New Roman"/>
            <w:u w:val="single"/>
            <w:lang w:val="en-US" w:eastAsia="ru-RU"/>
          </w:rPr>
          <w:t>ivanovii</w:t>
        </w:r>
        <w:r w:rsidRPr="000D2DF6">
          <w:rPr>
            <w:rFonts w:ascii="Times New Roman" w:eastAsiaTheme="minorEastAsia" w:hAnsi="Times New Roman" w:cs="Times New Roman"/>
            <w:u w:val="single"/>
            <w:lang w:eastAsia="ru-RU"/>
          </w:rPr>
          <w:t>@</w:t>
        </w:r>
        <w:r w:rsidRPr="000D2DF6">
          <w:rPr>
            <w:rFonts w:ascii="Times New Roman" w:eastAsiaTheme="minorEastAsia" w:hAnsi="Times New Roman" w:cs="Times New Roman"/>
            <w:u w:val="single"/>
            <w:lang w:val="en-US" w:eastAsia="ru-RU"/>
          </w:rPr>
          <w:t>mail</w:t>
        </w:r>
        <w:r w:rsidRPr="000D2DF6">
          <w:rPr>
            <w:rFonts w:ascii="Times New Roman" w:eastAsiaTheme="minorEastAsia" w:hAnsi="Times New Roman" w:cs="Times New Roman"/>
            <w:u w:val="single"/>
            <w:lang w:eastAsia="ru-RU"/>
          </w:rPr>
          <w:t>.</w:t>
        </w:r>
        <w:r w:rsidRPr="000D2DF6">
          <w:rPr>
            <w:rFonts w:ascii="Times New Roman" w:eastAsiaTheme="minorEastAsia" w:hAnsi="Times New Roman" w:cs="Times New Roman"/>
            <w:u w:val="single"/>
            <w:lang w:val="en-US" w:eastAsia="ru-RU"/>
          </w:rPr>
          <w:t>ru</w:t>
        </w:r>
        <w:proofErr w:type="gramEnd"/>
      </w:hyperlink>
      <w:r w:rsidRPr="000D2DF6">
        <w:rPr>
          <w:rFonts w:ascii="Times New Roman" w:eastAsiaTheme="minorEastAsia" w:hAnsi="Times New Roman" w:cs="Times New Roman"/>
          <w:u w:val="single"/>
          <w:lang w:eastAsia="ru-RU"/>
        </w:rPr>
        <w:t>___________________________________</w:t>
      </w:r>
    </w:p>
    <w:p w:rsidR="009335A1" w:rsidRDefault="009335A1" w:rsidP="009335A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1959" w:rsidRDefault="004E1959" w:rsidP="009335A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693C">
        <w:rPr>
          <w:rFonts w:ascii="Times New Roman" w:eastAsia="Times New Roman" w:hAnsi="Times New Roman" w:cs="Times New Roman"/>
          <w:lang w:eastAsia="ru-RU"/>
        </w:rPr>
        <w:t>Спос</w:t>
      </w:r>
      <w:r w:rsidR="00A3693C" w:rsidRPr="00A3693C">
        <w:rPr>
          <w:rFonts w:ascii="Times New Roman" w:eastAsia="Times New Roman" w:hAnsi="Times New Roman" w:cs="Times New Roman"/>
          <w:lang w:eastAsia="ru-RU"/>
        </w:rPr>
        <w:t>об получения документа, подтверждающего</w:t>
      </w:r>
      <w:r w:rsidRPr="00A3693C">
        <w:rPr>
          <w:rFonts w:ascii="Times New Roman" w:eastAsia="Times New Roman" w:hAnsi="Times New Roman" w:cs="Times New Roman"/>
          <w:lang w:eastAsia="ru-RU"/>
        </w:rPr>
        <w:t xml:space="preserve"> предоставление</w:t>
      </w:r>
      <w:r w:rsidR="00A3693C" w:rsidRPr="00A369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693C">
        <w:rPr>
          <w:rFonts w:ascii="Times New Roman" w:eastAsia="Times New Roman" w:hAnsi="Times New Roman" w:cs="Times New Roman"/>
          <w:lang w:eastAsia="ru-RU"/>
        </w:rPr>
        <w:t>государственной услуги:</w:t>
      </w:r>
    </w:p>
    <w:p w:rsidR="00A60F9C" w:rsidRDefault="00A60F9C" w:rsidP="009335A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0F9C">
        <w:rPr>
          <w:rFonts w:ascii="Times New Roman" w:eastAsia="Times New Roman" w:hAnsi="Times New Roman" w:cs="Times New Roman"/>
          <w:lang w:eastAsia="ru-RU"/>
        </w:rPr>
        <w:t xml:space="preserve">Уведомление:     </w:t>
      </w:r>
    </w:p>
    <w:tbl>
      <w:tblPr>
        <w:tblW w:w="929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977"/>
        <w:gridCol w:w="390"/>
        <w:gridCol w:w="390"/>
        <w:gridCol w:w="4149"/>
      </w:tblGrid>
      <w:tr w:rsidR="00A60F9C" w:rsidRPr="00A60F9C" w:rsidTr="00A60F9C">
        <w:trPr>
          <w:trHeight w:val="376"/>
        </w:trPr>
        <w:tc>
          <w:tcPr>
            <w:tcW w:w="390" w:type="dxa"/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</w:tc>
        <w:tc>
          <w:tcPr>
            <w:tcW w:w="3977" w:type="dxa"/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A60F9C" w:rsidRDefault="00914F9E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3C824C57" wp14:editId="6DB783F0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1814</wp:posOffset>
                  </wp:positionV>
                  <wp:extent cx="185882" cy="219075"/>
                  <wp:effectExtent l="0" t="0" r="508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Выписка из реестра лицензий:</w:t>
            </w:r>
          </w:p>
        </w:tc>
      </w:tr>
      <w:tr w:rsidR="00A60F9C" w:rsidRPr="00A60F9C" w:rsidTr="00A60F9C">
        <w:trPr>
          <w:trHeight w:val="242"/>
        </w:trPr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0F9C" w:rsidRPr="00A60F9C" w:rsidTr="00A60F9C">
        <w:trPr>
          <w:trHeight w:val="42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60F9C" w:rsidRPr="00A60F9C" w:rsidRDefault="000438F9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="00A60F9C"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лицензирующем органе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Pr="00A60F9C" w:rsidRDefault="00A60F9C" w:rsidP="00043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4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лицензирующем органе</w:t>
            </w:r>
          </w:p>
        </w:tc>
      </w:tr>
      <w:tr w:rsidR="00A60F9C" w:rsidRPr="00A60F9C" w:rsidTr="00A60F9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0F9C" w:rsidRPr="00A60F9C" w:rsidTr="00A60F9C">
        <w:trPr>
          <w:trHeight w:val="45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A60F9C" w:rsidRDefault="00914F9E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3C824C57" wp14:editId="6DB783F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53340</wp:posOffset>
                  </wp:positionV>
                  <wp:extent cx="185882" cy="219075"/>
                  <wp:effectExtent l="0" t="0" r="508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60F9C" w:rsidRPr="00A60F9C" w:rsidRDefault="00A60F9C" w:rsidP="00043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4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очтовым отправлением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A60F9C" w:rsidRDefault="00914F9E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3C824C57" wp14:editId="6DB783F0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71120</wp:posOffset>
                  </wp:positionV>
                  <wp:extent cx="185882" cy="219075"/>
                  <wp:effectExtent l="0" t="0" r="508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4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форме электронного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документа </w:t>
            </w:r>
          </w:p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адрес электронной почты</w:t>
            </w:r>
          </w:p>
        </w:tc>
      </w:tr>
      <w:tr w:rsidR="00A60F9C" w:rsidRPr="00A60F9C" w:rsidTr="00A60F9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0F9C" w:rsidRPr="00A60F9C" w:rsidTr="00A60F9C">
        <w:trPr>
          <w:trHeight w:val="46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60F9C" w:rsidRDefault="000438F9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="00A60F9C"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форме электронного</w:t>
            </w:r>
            <w:r w:rsid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60F9C"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документа </w:t>
            </w:r>
          </w:p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использованием</w:t>
            </w: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личного кабинета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4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форме электронного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документа </w:t>
            </w:r>
          </w:p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использованием</w:t>
            </w: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личного кабинета</w:t>
            </w:r>
          </w:p>
        </w:tc>
      </w:tr>
      <w:tr w:rsidR="00A60F9C" w:rsidRPr="00A60F9C" w:rsidTr="00A60F9C">
        <w:trPr>
          <w:trHeight w:val="506"/>
        </w:trPr>
        <w:tc>
          <w:tcPr>
            <w:tcW w:w="390" w:type="dxa"/>
            <w:tcBorders>
              <w:top w:val="single" w:sz="2" w:space="0" w:color="auto"/>
              <w:left w:val="nil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nil"/>
              <w:right w:val="single" w:sz="2" w:space="0" w:color="auto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ЕПГУ       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A60F9C" w:rsidRPr="00A60F9C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ЕПГУ        </w:t>
            </w:r>
          </w:p>
        </w:tc>
      </w:tr>
    </w:tbl>
    <w:p w:rsidR="005D6310" w:rsidRDefault="005D6310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1D45" w:rsidRDefault="004E1959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0F9C">
        <w:rPr>
          <w:rFonts w:ascii="Times New Roman" w:eastAsia="Times New Roman" w:hAnsi="Times New Roman" w:cs="Times New Roman"/>
          <w:lang w:eastAsia="ru-RU"/>
        </w:rPr>
        <w:t>Прошу: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B01D45" w:rsidTr="00B01D45">
        <w:trPr>
          <w:trHeight w:val="870"/>
        </w:trPr>
        <w:tc>
          <w:tcPr>
            <w:tcW w:w="704" w:type="dxa"/>
          </w:tcPr>
          <w:p w:rsidR="00B01D45" w:rsidRPr="00A60F9C" w:rsidRDefault="00B01D45" w:rsidP="00B01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>┌─┐</w:t>
            </w:r>
          </w:p>
          <w:p w:rsidR="00B01D45" w:rsidRPr="00A60F9C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 xml:space="preserve">└─┘ </w:t>
            </w:r>
          </w:p>
          <w:p w:rsidR="00B01D45" w:rsidRDefault="00B01D45" w:rsidP="004E19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1" w:type="dxa"/>
          </w:tcPr>
          <w:p w:rsidR="00B01D45" w:rsidRDefault="00B01D45" w:rsidP="005D63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>Направить</w:t>
            </w:r>
            <w:r w:rsidR="0051260F">
              <w:rPr>
                <w:rFonts w:ascii="Times New Roman" w:eastAsia="Times New Roman" w:hAnsi="Times New Roman" w:cs="Times New Roman"/>
                <w:lang w:eastAsia="ru-RU"/>
              </w:rPr>
              <w:t xml:space="preserve"> копию описи с отметкой о</w:t>
            </w:r>
            <w:r w:rsidR="005D6310">
              <w:rPr>
                <w:rFonts w:ascii="Times New Roman" w:eastAsia="Times New Roman" w:hAnsi="Times New Roman" w:cs="Times New Roman"/>
                <w:lang w:eastAsia="ru-RU"/>
              </w:rPr>
              <w:t xml:space="preserve"> дате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приема</w:t>
            </w: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заявления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предоставлении </w:t>
            </w:r>
            <w:r w:rsidR="005D6310">
              <w:rPr>
                <w:rFonts w:ascii="Times New Roman" w:eastAsia="Times New Roman" w:hAnsi="Times New Roman" w:cs="Times New Roman"/>
                <w:lang w:eastAsia="ru-RU"/>
              </w:rPr>
              <w:t>лицензии и</w:t>
            </w:r>
            <w:r w:rsidR="006F5BA2">
              <w:rPr>
                <w:rFonts w:ascii="Times New Roman" w:eastAsia="Times New Roman" w:hAnsi="Times New Roman" w:cs="Times New Roman"/>
                <w:lang w:eastAsia="ru-RU"/>
              </w:rPr>
              <w:t xml:space="preserve"> прилагаемых к нему </w:t>
            </w: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>документов в форме электронного документа на адрес электронной почты</w:t>
            </w:r>
          </w:p>
        </w:tc>
      </w:tr>
      <w:tr w:rsidR="00B01D45" w:rsidTr="00B01D45">
        <w:trPr>
          <w:trHeight w:val="571"/>
        </w:trPr>
        <w:tc>
          <w:tcPr>
            <w:tcW w:w="704" w:type="dxa"/>
          </w:tcPr>
          <w:p w:rsidR="00B01D45" w:rsidRPr="00A60F9C" w:rsidRDefault="00B01D45" w:rsidP="00B01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>┌─┐</w:t>
            </w:r>
          </w:p>
          <w:p w:rsidR="00B01D45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 xml:space="preserve">└─┘ </w:t>
            </w:r>
          </w:p>
        </w:tc>
        <w:tc>
          <w:tcPr>
            <w:tcW w:w="8641" w:type="dxa"/>
          </w:tcPr>
          <w:p w:rsidR="00B01D45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>Направить уведомление о необходимости устранения выявленных нарушений на адрес электронной почты</w:t>
            </w:r>
          </w:p>
        </w:tc>
      </w:tr>
      <w:tr w:rsidR="00B01D45" w:rsidTr="00B01D45">
        <w:trPr>
          <w:trHeight w:val="1132"/>
        </w:trPr>
        <w:tc>
          <w:tcPr>
            <w:tcW w:w="704" w:type="dxa"/>
          </w:tcPr>
          <w:p w:rsidR="00B01D45" w:rsidRPr="00A60F9C" w:rsidRDefault="00914F9E" w:rsidP="00B01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3C824C57" wp14:editId="6DB783F0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20320</wp:posOffset>
                  </wp:positionV>
                  <wp:extent cx="185882" cy="219075"/>
                  <wp:effectExtent l="0" t="0" r="508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1D45" w:rsidRPr="00A60F9C">
              <w:rPr>
                <w:rFonts w:ascii="Times New Roman" w:eastAsia="Times New Roman" w:hAnsi="Times New Roman" w:cs="Times New Roman"/>
                <w:lang w:eastAsia="ru-RU"/>
              </w:rPr>
              <w:t>┌─┐</w:t>
            </w:r>
          </w:p>
          <w:p w:rsidR="00B01D45" w:rsidRPr="00A60F9C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 xml:space="preserve">└─┘ </w:t>
            </w:r>
          </w:p>
          <w:p w:rsidR="00B01D45" w:rsidRDefault="00B01D45" w:rsidP="004E19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1" w:type="dxa"/>
          </w:tcPr>
          <w:p w:rsidR="00B01D45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>Предоста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вить </w:t>
            </w: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>лицензию на те виды ра</w:t>
            </w:r>
            <w:r w:rsidR="006F5BA2">
              <w:rPr>
                <w:rFonts w:ascii="Times New Roman" w:eastAsia="Times New Roman" w:hAnsi="Times New Roman" w:cs="Times New Roman"/>
                <w:lang w:eastAsia="ru-RU"/>
              </w:rPr>
              <w:t xml:space="preserve">бот, составляющие лицензируемый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вид деятельности </w:t>
            </w: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>(в том числе на работы, кото</w:t>
            </w:r>
            <w:r w:rsidR="006F5BA2">
              <w:rPr>
                <w:rFonts w:ascii="Times New Roman" w:eastAsia="Times New Roman" w:hAnsi="Times New Roman" w:cs="Times New Roman"/>
                <w:lang w:eastAsia="ru-RU"/>
              </w:rPr>
              <w:t xml:space="preserve">рые намерен выполнять по одному </w:t>
            </w: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>или нескольким местам осуществления лицензируемого вида деятельности), в отношении которых соответствие лицензионным требованиям подтверждено в ходе оценки</w:t>
            </w:r>
          </w:p>
        </w:tc>
      </w:tr>
      <w:tr w:rsidR="00B01D45" w:rsidTr="00B01D45">
        <w:tc>
          <w:tcPr>
            <w:tcW w:w="704" w:type="dxa"/>
          </w:tcPr>
          <w:p w:rsidR="00B01D45" w:rsidRPr="00A60F9C" w:rsidRDefault="00B01D45" w:rsidP="00B01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>┌─┐</w:t>
            </w:r>
          </w:p>
          <w:p w:rsidR="00B01D45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 xml:space="preserve">└─┘ </w:t>
            </w:r>
          </w:p>
        </w:tc>
        <w:tc>
          <w:tcPr>
            <w:tcW w:w="8641" w:type="dxa"/>
          </w:tcPr>
          <w:p w:rsidR="00B01D45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>Направить уведомление об отказе в предоставлении лицензии в форме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0F9C">
              <w:rPr>
                <w:rFonts w:ascii="Times New Roman" w:eastAsia="Times New Roman" w:hAnsi="Times New Roman" w:cs="Times New Roman"/>
                <w:lang w:eastAsia="ru-RU"/>
              </w:rPr>
              <w:t>электронного документа на адрес электронной почты</w:t>
            </w:r>
          </w:p>
        </w:tc>
      </w:tr>
    </w:tbl>
    <w:p w:rsidR="00B01D45" w:rsidRDefault="00B01D45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D6310" w:rsidRDefault="005D6310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959" w:rsidRPr="004E1959" w:rsidRDefault="004E1959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4E1959">
        <w:rPr>
          <w:rFonts w:ascii="Courier New" w:eastAsia="Times New Roman" w:hAnsi="Courier New" w:cs="Courier New"/>
          <w:lang w:eastAsia="ru-RU"/>
        </w:rPr>
        <w:t>_________________________________________</w:t>
      </w:r>
      <w:r w:rsidR="00A3693C">
        <w:rPr>
          <w:rFonts w:ascii="Courier New" w:eastAsia="Times New Roman" w:hAnsi="Courier New" w:cs="Courier New"/>
          <w:lang w:eastAsia="ru-RU"/>
        </w:rPr>
        <w:t>_____________________________</w:t>
      </w:r>
    </w:p>
    <w:p w:rsidR="004E1959" w:rsidRPr="00A60F9C" w:rsidRDefault="004E1959" w:rsidP="00A60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60F9C">
        <w:rPr>
          <w:rFonts w:ascii="Times New Roman" w:eastAsia="Times New Roman" w:hAnsi="Times New Roman" w:cs="Times New Roman"/>
          <w:lang w:eastAsia="ru-RU"/>
        </w:rPr>
        <w:t>(наименование и реквизиты документа, подтверждающего полномочия</w:t>
      </w:r>
    </w:p>
    <w:p w:rsidR="004E1959" w:rsidRDefault="004E1959" w:rsidP="00A60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60F9C">
        <w:rPr>
          <w:rFonts w:ascii="Times New Roman" w:eastAsia="Times New Roman" w:hAnsi="Times New Roman" w:cs="Times New Roman"/>
          <w:lang w:eastAsia="ru-RU"/>
        </w:rPr>
        <w:t>представителя)</w:t>
      </w:r>
    </w:p>
    <w:p w:rsidR="00B01D45" w:rsidRPr="00A60F9C" w:rsidRDefault="00B01D45" w:rsidP="00A60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1959" w:rsidRPr="00A60F9C" w:rsidRDefault="004E1959" w:rsidP="004E19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F9E" w:rsidRPr="00914F9E" w:rsidRDefault="00914F9E" w:rsidP="00914F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4F9E">
        <w:rPr>
          <w:rFonts w:ascii="Times New Roman" w:eastAsia="Times New Roman" w:hAnsi="Times New Roman" w:cs="Times New Roman"/>
          <w:lang w:eastAsia="ru-RU"/>
        </w:rPr>
        <w:t xml:space="preserve">__________________                      </w:t>
      </w:r>
      <w:r w:rsidRPr="00914F9E">
        <w:rPr>
          <w:rFonts w:ascii="Times New Roman" w:eastAsia="Times New Roman" w:hAnsi="Times New Roman" w:cs="Times New Roman"/>
          <w:u w:val="single"/>
          <w:lang w:eastAsia="ru-RU"/>
        </w:rPr>
        <w:t>Иванов И.И.</w:t>
      </w:r>
      <w:r w:rsidRPr="00914F9E">
        <w:rPr>
          <w:rFonts w:ascii="Times New Roman" w:eastAsia="Times New Roman" w:hAnsi="Times New Roman" w:cs="Times New Roman"/>
          <w:lang w:eastAsia="ru-RU"/>
        </w:rPr>
        <w:t xml:space="preserve">                             "___"__________ 20__ г.</w:t>
      </w:r>
    </w:p>
    <w:p w:rsidR="00412ADB" w:rsidRPr="00A60F9C" w:rsidRDefault="00914F9E" w:rsidP="000D2D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14F9E">
        <w:rPr>
          <w:rFonts w:ascii="Times New Roman" w:eastAsia="Times New Roman" w:hAnsi="Times New Roman" w:cs="Times New Roman"/>
          <w:lang w:eastAsia="ru-RU"/>
        </w:rPr>
        <w:t xml:space="preserve">             </w:t>
      </w:r>
      <w:bookmarkStart w:id="0" w:name="_GoBack"/>
      <w:bookmarkEnd w:id="0"/>
      <w:r w:rsidRPr="00914F9E">
        <w:rPr>
          <w:rFonts w:ascii="Times New Roman" w:eastAsia="Times New Roman" w:hAnsi="Times New Roman" w:cs="Times New Roman"/>
          <w:lang w:eastAsia="ru-RU"/>
        </w:rPr>
        <w:t xml:space="preserve">     (</w:t>
      </w:r>
      <w:proofErr w:type="gramStart"/>
      <w:r w:rsidRPr="00914F9E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914F9E">
        <w:rPr>
          <w:rFonts w:ascii="Times New Roman" w:eastAsia="Times New Roman" w:hAnsi="Times New Roman" w:cs="Times New Roman"/>
          <w:lang w:eastAsia="ru-RU"/>
        </w:rPr>
        <w:t xml:space="preserve">                                 (Ф.И.О.)                 </w:t>
      </w:r>
      <w:r w:rsidR="000D2DF6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914F9E">
        <w:rPr>
          <w:rFonts w:ascii="Times New Roman" w:eastAsia="Times New Roman" w:hAnsi="Times New Roman" w:cs="Times New Roman"/>
          <w:lang w:eastAsia="ru-RU"/>
        </w:rPr>
        <w:t>(дата)</w:t>
      </w:r>
    </w:p>
    <w:sectPr w:rsidR="00412ADB" w:rsidRPr="00A60F9C" w:rsidSect="005D6310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A1"/>
    <w:rsid w:val="00003127"/>
    <w:rsid w:val="00006E88"/>
    <w:rsid w:val="00014B50"/>
    <w:rsid w:val="00025370"/>
    <w:rsid w:val="000314EA"/>
    <w:rsid w:val="00034546"/>
    <w:rsid w:val="000438F9"/>
    <w:rsid w:val="000571FD"/>
    <w:rsid w:val="0005765B"/>
    <w:rsid w:val="000669A0"/>
    <w:rsid w:val="000760D4"/>
    <w:rsid w:val="000855EA"/>
    <w:rsid w:val="00092278"/>
    <w:rsid w:val="000B5A40"/>
    <w:rsid w:val="000C32E7"/>
    <w:rsid w:val="000C4A93"/>
    <w:rsid w:val="000C78E9"/>
    <w:rsid w:val="000C7FBC"/>
    <w:rsid w:val="000D2DF6"/>
    <w:rsid w:val="000E6F74"/>
    <w:rsid w:val="000F56DD"/>
    <w:rsid w:val="00103D55"/>
    <w:rsid w:val="001050E3"/>
    <w:rsid w:val="001101D0"/>
    <w:rsid w:val="00110577"/>
    <w:rsid w:val="00115A88"/>
    <w:rsid w:val="00122943"/>
    <w:rsid w:val="001272F3"/>
    <w:rsid w:val="00142620"/>
    <w:rsid w:val="00147EAF"/>
    <w:rsid w:val="00152B02"/>
    <w:rsid w:val="0015435E"/>
    <w:rsid w:val="0015522F"/>
    <w:rsid w:val="001616F0"/>
    <w:rsid w:val="00165731"/>
    <w:rsid w:val="00192A32"/>
    <w:rsid w:val="00196584"/>
    <w:rsid w:val="001A4DB7"/>
    <w:rsid w:val="001B6A62"/>
    <w:rsid w:val="001B7757"/>
    <w:rsid w:val="001D27B0"/>
    <w:rsid w:val="001D666B"/>
    <w:rsid w:val="001D6F5E"/>
    <w:rsid w:val="001E76EE"/>
    <w:rsid w:val="001F38EC"/>
    <w:rsid w:val="001F6B75"/>
    <w:rsid w:val="00205CEE"/>
    <w:rsid w:val="00212304"/>
    <w:rsid w:val="0021698A"/>
    <w:rsid w:val="00244556"/>
    <w:rsid w:val="002458FD"/>
    <w:rsid w:val="00250682"/>
    <w:rsid w:val="002670C7"/>
    <w:rsid w:val="00273A0F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36BB"/>
    <w:rsid w:val="00313DCA"/>
    <w:rsid w:val="003147B3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7E80"/>
    <w:rsid w:val="003A3026"/>
    <w:rsid w:val="003C2FBE"/>
    <w:rsid w:val="003C426D"/>
    <w:rsid w:val="0040303B"/>
    <w:rsid w:val="00412ADB"/>
    <w:rsid w:val="004200E5"/>
    <w:rsid w:val="0042092F"/>
    <w:rsid w:val="00430A74"/>
    <w:rsid w:val="0044251E"/>
    <w:rsid w:val="00445F88"/>
    <w:rsid w:val="0045038E"/>
    <w:rsid w:val="00454B0C"/>
    <w:rsid w:val="00462ABA"/>
    <w:rsid w:val="00466049"/>
    <w:rsid w:val="00470173"/>
    <w:rsid w:val="00470B84"/>
    <w:rsid w:val="00471BEE"/>
    <w:rsid w:val="00471C88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E1959"/>
    <w:rsid w:val="004F48C8"/>
    <w:rsid w:val="004F4EB4"/>
    <w:rsid w:val="00501406"/>
    <w:rsid w:val="005026A8"/>
    <w:rsid w:val="00505582"/>
    <w:rsid w:val="0051258D"/>
    <w:rsid w:val="0051260F"/>
    <w:rsid w:val="00515AF3"/>
    <w:rsid w:val="005173B4"/>
    <w:rsid w:val="00525D9E"/>
    <w:rsid w:val="0055326E"/>
    <w:rsid w:val="00570FBA"/>
    <w:rsid w:val="00577E29"/>
    <w:rsid w:val="005A30C2"/>
    <w:rsid w:val="005B359E"/>
    <w:rsid w:val="005B7910"/>
    <w:rsid w:val="005C341F"/>
    <w:rsid w:val="005D6310"/>
    <w:rsid w:val="005E0CAC"/>
    <w:rsid w:val="005F2525"/>
    <w:rsid w:val="00624CDE"/>
    <w:rsid w:val="0062747A"/>
    <w:rsid w:val="00631716"/>
    <w:rsid w:val="00645F8A"/>
    <w:rsid w:val="00651F05"/>
    <w:rsid w:val="00654D2B"/>
    <w:rsid w:val="00661A03"/>
    <w:rsid w:val="00663482"/>
    <w:rsid w:val="00672E46"/>
    <w:rsid w:val="00691B62"/>
    <w:rsid w:val="0069553C"/>
    <w:rsid w:val="006B5577"/>
    <w:rsid w:val="006D0528"/>
    <w:rsid w:val="006D2E26"/>
    <w:rsid w:val="006E15FA"/>
    <w:rsid w:val="006E2942"/>
    <w:rsid w:val="006F0BDE"/>
    <w:rsid w:val="006F20E5"/>
    <w:rsid w:val="006F5BA2"/>
    <w:rsid w:val="0070123C"/>
    <w:rsid w:val="00712941"/>
    <w:rsid w:val="00726C28"/>
    <w:rsid w:val="00732B6C"/>
    <w:rsid w:val="00735473"/>
    <w:rsid w:val="0074469A"/>
    <w:rsid w:val="00747565"/>
    <w:rsid w:val="00756B76"/>
    <w:rsid w:val="007664B5"/>
    <w:rsid w:val="007941F0"/>
    <w:rsid w:val="007964DF"/>
    <w:rsid w:val="007A0809"/>
    <w:rsid w:val="007A1976"/>
    <w:rsid w:val="007B5C51"/>
    <w:rsid w:val="007C70F1"/>
    <w:rsid w:val="007E44DF"/>
    <w:rsid w:val="00802EBA"/>
    <w:rsid w:val="0081395B"/>
    <w:rsid w:val="00817426"/>
    <w:rsid w:val="008225B2"/>
    <w:rsid w:val="0083781D"/>
    <w:rsid w:val="008606CD"/>
    <w:rsid w:val="008839B8"/>
    <w:rsid w:val="008B4193"/>
    <w:rsid w:val="008D27F6"/>
    <w:rsid w:val="008E43ED"/>
    <w:rsid w:val="008F00C4"/>
    <w:rsid w:val="008F0354"/>
    <w:rsid w:val="0090480B"/>
    <w:rsid w:val="009105F7"/>
    <w:rsid w:val="00914F9E"/>
    <w:rsid w:val="00920FC8"/>
    <w:rsid w:val="00921130"/>
    <w:rsid w:val="00931D35"/>
    <w:rsid w:val="00932481"/>
    <w:rsid w:val="009335A1"/>
    <w:rsid w:val="0095421A"/>
    <w:rsid w:val="00956570"/>
    <w:rsid w:val="00956D16"/>
    <w:rsid w:val="00960C5F"/>
    <w:rsid w:val="009670FA"/>
    <w:rsid w:val="00967CCA"/>
    <w:rsid w:val="00985203"/>
    <w:rsid w:val="00985619"/>
    <w:rsid w:val="009A30C7"/>
    <w:rsid w:val="009A4037"/>
    <w:rsid w:val="009B1056"/>
    <w:rsid w:val="009B16B1"/>
    <w:rsid w:val="009C6183"/>
    <w:rsid w:val="009D1E34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3693C"/>
    <w:rsid w:val="00A5611F"/>
    <w:rsid w:val="00A60F9C"/>
    <w:rsid w:val="00A66E17"/>
    <w:rsid w:val="00A77046"/>
    <w:rsid w:val="00A854C7"/>
    <w:rsid w:val="00A952CD"/>
    <w:rsid w:val="00AD4F9F"/>
    <w:rsid w:val="00AE4884"/>
    <w:rsid w:val="00AF30D3"/>
    <w:rsid w:val="00AF6F0E"/>
    <w:rsid w:val="00B01D45"/>
    <w:rsid w:val="00B14085"/>
    <w:rsid w:val="00B15757"/>
    <w:rsid w:val="00B23C34"/>
    <w:rsid w:val="00B35EBD"/>
    <w:rsid w:val="00B377ED"/>
    <w:rsid w:val="00B51FA1"/>
    <w:rsid w:val="00B63CC2"/>
    <w:rsid w:val="00B71192"/>
    <w:rsid w:val="00B72932"/>
    <w:rsid w:val="00B76F9D"/>
    <w:rsid w:val="00B92BF5"/>
    <w:rsid w:val="00B94768"/>
    <w:rsid w:val="00BA0CC9"/>
    <w:rsid w:val="00BB490F"/>
    <w:rsid w:val="00BB6A29"/>
    <w:rsid w:val="00BD32F8"/>
    <w:rsid w:val="00BE02FB"/>
    <w:rsid w:val="00C072AD"/>
    <w:rsid w:val="00C1290B"/>
    <w:rsid w:val="00C13C72"/>
    <w:rsid w:val="00C234CA"/>
    <w:rsid w:val="00C24785"/>
    <w:rsid w:val="00C357AC"/>
    <w:rsid w:val="00C40A22"/>
    <w:rsid w:val="00C51A3D"/>
    <w:rsid w:val="00C5592C"/>
    <w:rsid w:val="00C56F08"/>
    <w:rsid w:val="00C60A87"/>
    <w:rsid w:val="00CA35E8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2441"/>
    <w:rsid w:val="00DF1073"/>
    <w:rsid w:val="00E016CD"/>
    <w:rsid w:val="00E11FD0"/>
    <w:rsid w:val="00E20CB5"/>
    <w:rsid w:val="00E216DA"/>
    <w:rsid w:val="00E23905"/>
    <w:rsid w:val="00E278F2"/>
    <w:rsid w:val="00E27F66"/>
    <w:rsid w:val="00E34CE4"/>
    <w:rsid w:val="00E3756C"/>
    <w:rsid w:val="00E42218"/>
    <w:rsid w:val="00E4370F"/>
    <w:rsid w:val="00E5297D"/>
    <w:rsid w:val="00E60353"/>
    <w:rsid w:val="00E65370"/>
    <w:rsid w:val="00E67263"/>
    <w:rsid w:val="00E77D72"/>
    <w:rsid w:val="00E826A6"/>
    <w:rsid w:val="00E92213"/>
    <w:rsid w:val="00EA0835"/>
    <w:rsid w:val="00EA0D99"/>
    <w:rsid w:val="00EA3005"/>
    <w:rsid w:val="00EB746A"/>
    <w:rsid w:val="00EC16DE"/>
    <w:rsid w:val="00EC1DED"/>
    <w:rsid w:val="00ED0973"/>
    <w:rsid w:val="00EE0921"/>
    <w:rsid w:val="00EE7158"/>
    <w:rsid w:val="00F0584D"/>
    <w:rsid w:val="00F0777A"/>
    <w:rsid w:val="00F13012"/>
    <w:rsid w:val="00F1498E"/>
    <w:rsid w:val="00F1574F"/>
    <w:rsid w:val="00F1734A"/>
    <w:rsid w:val="00F2029F"/>
    <w:rsid w:val="00F22066"/>
    <w:rsid w:val="00F22BA4"/>
    <w:rsid w:val="00F327EF"/>
    <w:rsid w:val="00F33B1F"/>
    <w:rsid w:val="00F41B49"/>
    <w:rsid w:val="00F5463F"/>
    <w:rsid w:val="00F573FA"/>
    <w:rsid w:val="00F62AA6"/>
    <w:rsid w:val="00F65697"/>
    <w:rsid w:val="00F7076F"/>
    <w:rsid w:val="00F841AD"/>
    <w:rsid w:val="00F85811"/>
    <w:rsid w:val="00F967D3"/>
    <w:rsid w:val="00FA2842"/>
    <w:rsid w:val="00FA2E10"/>
    <w:rsid w:val="00FB5745"/>
    <w:rsid w:val="00FB77DE"/>
    <w:rsid w:val="00FD13E9"/>
    <w:rsid w:val="00FD3369"/>
    <w:rsid w:val="00FE13EF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CD2C0-C1F9-4D1E-9CC2-DD815D1C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C2FB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C2FBE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3C2F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6">
    <w:name w:val="Table Grid"/>
    <w:basedOn w:val="a1"/>
    <w:uiPriority w:val="39"/>
    <w:rsid w:val="00B0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93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ii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/redirect/11900785/10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3B3F-64A5-4833-8D2B-CBC68F53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5</cp:revision>
  <dcterms:created xsi:type="dcterms:W3CDTF">2022-02-28T05:54:00Z</dcterms:created>
  <dcterms:modified xsi:type="dcterms:W3CDTF">2022-02-28T08:17:00Z</dcterms:modified>
</cp:coreProperties>
</file>